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B465" w14:textId="77777777" w:rsidR="00407381" w:rsidRDefault="00DE576C" w:rsidP="009B3D2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863DBC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DE576C">
        <w:rPr>
          <w:rFonts w:ascii="Arial" w:hAnsi="Arial" w:cs="Arial"/>
          <w:b/>
          <w:bCs/>
          <w:sz w:val="28"/>
          <w:szCs w:val="28"/>
          <w:lang w:val="fr-FR"/>
        </w:rPr>
        <w:t>, Typ</w:t>
      </w:r>
      <w:r w:rsidRPr="00DE576C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="00E07C95" w:rsidRPr="00DE576C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407381" w:rsidRPr="00407381">
        <w:rPr>
          <w:rFonts w:ascii="Arial" w:hAnsi="Arial" w:cs="Arial"/>
          <w:b/>
          <w:bCs/>
          <w:sz w:val="28"/>
          <w:szCs w:val="28"/>
          <w:lang w:val="fr-FR"/>
        </w:rPr>
        <w:t>« EFA-SST</w:t>
      </w:r>
      <w:r w:rsidR="00407381" w:rsidRPr="00407381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407381" w:rsidRPr="00407381">
        <w:rPr>
          <w:rFonts w:ascii="Arial" w:hAnsi="Arial" w:cs="Arial"/>
          <w:b/>
          <w:bCs/>
          <w:sz w:val="28"/>
          <w:szCs w:val="28"/>
          <w:lang w:val="fr-FR"/>
        </w:rPr>
        <w:t xml:space="preserve"> -L Secure »</w:t>
      </w:r>
    </w:p>
    <w:p w14:paraId="2F6799D5" w14:textId="77777777" w:rsidR="00514339" w:rsidRDefault="00514339" w:rsidP="008F112C">
      <w:pPr>
        <w:rPr>
          <w:rFonts w:ascii="Arial" w:hAnsi="Arial" w:cs="Arial"/>
          <w:sz w:val="20"/>
          <w:szCs w:val="20"/>
          <w:lang w:val="fr-FR"/>
        </w:rPr>
      </w:pPr>
      <w:r w:rsidRPr="00514339">
        <w:rPr>
          <w:rFonts w:ascii="Arial" w:hAnsi="Arial" w:cs="Arial"/>
          <w:b/>
          <w:bCs/>
          <w:sz w:val="20"/>
          <w:szCs w:val="20"/>
          <w:lang w:val="fr-FR"/>
        </w:rPr>
        <w:t>La porte « EFA-SST</w:t>
      </w:r>
      <w:r w:rsidRPr="00514339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514339">
        <w:rPr>
          <w:rFonts w:ascii="Arial" w:hAnsi="Arial" w:cs="Arial"/>
          <w:b/>
          <w:bCs/>
          <w:sz w:val="20"/>
          <w:szCs w:val="20"/>
          <w:lang w:val="fr-FR"/>
        </w:rPr>
        <w:t>-L Secure »</w:t>
      </w:r>
      <w:r w:rsidRPr="00514339">
        <w:rPr>
          <w:rFonts w:ascii="Arial" w:hAnsi="Arial" w:cs="Arial"/>
          <w:sz w:val="20"/>
          <w:szCs w:val="20"/>
          <w:lang w:val="fr-FR"/>
        </w:rPr>
        <w:t xml:space="preserve"> est certifiée selon les normes DIN V ENV 1627-1630:1999-04 et DIN/TS 18194:2020, WK4/RC4. Les portes rapides à enroulement de la série S sont des installations conçues pour un usage industriel et commercial. La construction de base repose sur la technologie éprouvée des portes enroulables.</w:t>
      </w:r>
    </w:p>
    <w:p w14:paraId="02B7C504" w14:textId="77777777" w:rsidR="007A5CD8" w:rsidRDefault="007A5CD8" w:rsidP="007A5CD8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fr-FR"/>
        </w:rPr>
      </w:pPr>
      <w:r w:rsidRPr="007A5CD8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4F36ADCA" w14:textId="77777777" w:rsidR="007A5CD8" w:rsidRPr="007A5CD8" w:rsidRDefault="007A5CD8" w:rsidP="007A5CD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53EB9823" w14:textId="77777777" w:rsidR="00795957" w:rsidRDefault="00845048" w:rsidP="00795957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845048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</w:t>
      </w:r>
    </w:p>
    <w:p w14:paraId="5F795B16" w14:textId="77777777" w:rsidR="00795957" w:rsidRDefault="00795957" w:rsidP="00795957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1B06E9BA" w14:textId="77777777" w:rsidR="00795957" w:rsidRDefault="00795957" w:rsidP="00795957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795957">
        <w:rPr>
          <w:rFonts w:ascii="Arial" w:hAnsi="Arial" w:cs="Arial"/>
          <w:sz w:val="20"/>
          <w:szCs w:val="20"/>
          <w:lang w:val="fr-FR"/>
        </w:rPr>
        <w:t>Tablier : équipé de lamelles en aluminium extrudé à double paroi de 40 mm d'épaisseur, avec un espacement de 151 mm.</w:t>
      </w:r>
    </w:p>
    <w:p w14:paraId="73413AF7" w14:textId="77777777" w:rsidR="00795957" w:rsidRPr="00795957" w:rsidRDefault="00795957" w:rsidP="00795957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2CEC3A4F" w14:textId="77777777" w:rsidR="008744E0" w:rsidRDefault="00795957" w:rsidP="008744E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795957">
        <w:rPr>
          <w:rFonts w:ascii="Arial" w:hAnsi="Arial" w:cs="Arial"/>
          <w:sz w:val="20"/>
          <w:szCs w:val="20"/>
          <w:lang w:val="fr-FR"/>
        </w:rPr>
        <w:t>Corps en spirale : guidage des lamelles sans aucun contact – pour un fonctionnement sans usure et silencieux.</w:t>
      </w:r>
    </w:p>
    <w:p w14:paraId="7D85A95C" w14:textId="77777777" w:rsidR="008744E0" w:rsidRPr="008744E0" w:rsidRDefault="008744E0" w:rsidP="008744E0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353851B5" w14:textId="745646EF" w:rsidR="008744E0" w:rsidRPr="008744E0" w:rsidRDefault="008744E0" w:rsidP="008744E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8744E0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interrupteurs de fin de course mécaniques)</w:t>
      </w:r>
    </w:p>
    <w:p w14:paraId="1ADEC527" w14:textId="77777777" w:rsidR="008744E0" w:rsidRDefault="008744E0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8744E0">
        <w:rPr>
          <w:rFonts w:ascii="Arial" w:hAnsi="Arial" w:cs="Arial"/>
          <w:sz w:val="20"/>
          <w:szCs w:val="20"/>
          <w:lang w:val="de-DE"/>
        </w:rPr>
        <w:t>Vitesse d'ouverture jusqu'à 1,0 m/s ; vitesse de fermeture jusqu'à 0,6 m/</w:t>
      </w:r>
      <w:r>
        <w:rPr>
          <w:rFonts w:ascii="Arial" w:hAnsi="Arial" w:cs="Arial"/>
          <w:sz w:val="20"/>
          <w:szCs w:val="20"/>
          <w:lang w:val="de-DE"/>
        </w:rPr>
        <w:t>s</w:t>
      </w:r>
    </w:p>
    <w:p w14:paraId="3AAFF9AA" w14:textId="77777777" w:rsidR="005864A5" w:rsidRDefault="005864A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5864A5">
        <w:rPr>
          <w:rFonts w:ascii="Arial" w:hAnsi="Arial" w:cs="Arial"/>
          <w:sz w:val="20"/>
          <w:szCs w:val="20"/>
          <w:lang w:val="fr-FR"/>
        </w:rPr>
        <w:t>EFA-TRONIC</w:t>
      </w:r>
      <w:r w:rsidRPr="005864A5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5864A5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client)</w:t>
      </w:r>
    </w:p>
    <w:p w14:paraId="32D4584A" w14:textId="15CB7E10" w:rsidR="005864A5" w:rsidRPr="005864A5" w:rsidRDefault="005864A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5864A5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5864A5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5864A5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C6DC20" w14:textId="5C739A70" w:rsidR="00E07C95" w:rsidRPr="00CB3755" w:rsidRDefault="00CB3755" w:rsidP="00CB3755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CB3755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06F78601" w14:textId="6E50EDB1" w:rsidR="00E07C95" w:rsidRPr="005A310B" w:rsidRDefault="005A310B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0" w:name="_Hlk207865096"/>
      <w:r w:rsidRPr="007F0CBF">
        <w:rPr>
          <w:rFonts w:ascii="Arial" w:hAnsi="Arial" w:cs="Arial"/>
          <w:sz w:val="20"/>
          <w:szCs w:val="20"/>
          <w:lang w:val="fr-FR"/>
        </w:rPr>
        <w:t>Résistance au vent</w:t>
      </w:r>
      <w:bookmarkEnd w:id="0"/>
      <w:r w:rsidRPr="005A310B">
        <w:rPr>
          <w:rFonts w:ascii="Arial" w:hAnsi="Arial" w:cs="Arial"/>
          <w:sz w:val="20"/>
          <w:szCs w:val="20"/>
          <w:lang w:val="fr-FR"/>
        </w:rPr>
        <w:t xml:space="preserve">: </w:t>
      </w:r>
      <w:r w:rsidR="00E07C95" w:rsidRPr="005A310B">
        <w:rPr>
          <w:rFonts w:ascii="Arial" w:hAnsi="Arial" w:cs="Arial"/>
          <w:sz w:val="20"/>
          <w:szCs w:val="20"/>
          <w:lang w:val="fr-FR"/>
        </w:rPr>
        <w:t xml:space="preserve">DIN EN 12424, </w:t>
      </w:r>
      <w:r>
        <w:rPr>
          <w:rFonts w:ascii="Arial" w:hAnsi="Arial" w:cs="Arial"/>
          <w:sz w:val="20"/>
          <w:szCs w:val="20"/>
          <w:lang w:val="fr-FR"/>
        </w:rPr>
        <w:t>C</w:t>
      </w:r>
      <w:r w:rsidR="00E07C95" w:rsidRPr="005A310B">
        <w:rPr>
          <w:rFonts w:ascii="Arial" w:hAnsi="Arial" w:cs="Arial"/>
          <w:sz w:val="20"/>
          <w:szCs w:val="20"/>
          <w:lang w:val="fr-FR"/>
        </w:rPr>
        <w:t>lasse 4</w:t>
      </w:r>
    </w:p>
    <w:p w14:paraId="60DC87B0" w14:textId="3CFB5623" w:rsidR="00E07C95" w:rsidRPr="007E5CD5" w:rsidRDefault="00224277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224277">
        <w:rPr>
          <w:rFonts w:ascii="Arial" w:hAnsi="Arial" w:cs="Arial"/>
          <w:sz w:val="20"/>
          <w:szCs w:val="20"/>
          <w:lang w:val="de-DE"/>
        </w:rPr>
        <w:t>Étanchéité: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DIN EN 12425, </w:t>
      </w:r>
      <w:r w:rsidR="008A1ED6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15CD6BD2" w:rsidR="00E07C95" w:rsidRPr="007A5CD8" w:rsidRDefault="00224277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7A5CD8">
        <w:rPr>
          <w:rFonts w:ascii="Arial" w:hAnsi="Arial" w:cs="Arial"/>
          <w:sz w:val="20"/>
          <w:szCs w:val="20"/>
          <w:lang w:val="fr-FR"/>
        </w:rPr>
        <w:t>Perméabilité à l'air</w:t>
      </w:r>
      <w:r w:rsidR="00E07C95" w:rsidRPr="007A5CD8">
        <w:rPr>
          <w:rFonts w:ascii="Arial" w:hAnsi="Arial" w:cs="Arial"/>
          <w:sz w:val="20"/>
          <w:szCs w:val="20"/>
          <w:lang w:val="fr-FR"/>
        </w:rPr>
        <w:t xml:space="preserve">: DIN EN 12426, </w:t>
      </w:r>
      <w:r w:rsidR="008A1ED6" w:rsidRPr="007A5CD8">
        <w:rPr>
          <w:rFonts w:ascii="Arial" w:hAnsi="Arial" w:cs="Arial"/>
          <w:sz w:val="20"/>
          <w:szCs w:val="20"/>
          <w:lang w:val="fr-FR"/>
        </w:rPr>
        <w:t>npd</w:t>
      </w:r>
    </w:p>
    <w:p w14:paraId="63211BE6" w14:textId="18BE3180" w:rsidR="00E07C95" w:rsidRPr="0093489D" w:rsidRDefault="000E0C0B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1" w:name="_Hlk207865251"/>
      <w:r w:rsidRPr="00C70AD8">
        <w:rPr>
          <w:rFonts w:ascii="Arial" w:hAnsi="Arial" w:cs="Arial"/>
          <w:sz w:val="20"/>
          <w:szCs w:val="20"/>
          <w:lang w:val="fr-FR"/>
        </w:rPr>
        <w:t>Isolation acoustique</w:t>
      </w:r>
      <w:bookmarkEnd w:id="1"/>
      <w:r w:rsidR="00E07C95" w:rsidRPr="0093489D">
        <w:rPr>
          <w:rFonts w:ascii="Arial" w:hAnsi="Arial" w:cs="Arial"/>
          <w:sz w:val="20"/>
          <w:szCs w:val="20"/>
          <w:lang w:val="fr-FR"/>
        </w:rPr>
        <w:t xml:space="preserve">: DIN EN ISO 717-1, </w:t>
      </w:r>
      <w:bookmarkStart w:id="2" w:name="_Hlk210643249"/>
      <w:r w:rsidR="0093489D" w:rsidRPr="00C70AD8">
        <w:rPr>
          <w:rFonts w:ascii="Arial" w:hAnsi="Arial" w:cs="Arial"/>
          <w:sz w:val="20"/>
          <w:szCs w:val="20"/>
          <w:lang w:val="fr-FR"/>
        </w:rPr>
        <w:t>jusqu'à</w:t>
      </w:r>
      <w:bookmarkEnd w:id="2"/>
      <w:r w:rsidR="0093489D">
        <w:rPr>
          <w:rFonts w:ascii="Arial" w:hAnsi="Arial" w:cs="Arial"/>
          <w:sz w:val="20"/>
          <w:szCs w:val="20"/>
          <w:lang w:val="fr-FR"/>
        </w:rPr>
        <w:t xml:space="preserve"> </w:t>
      </w:r>
      <w:r w:rsidR="00E07C95" w:rsidRPr="0093489D">
        <w:rPr>
          <w:rFonts w:ascii="Arial" w:hAnsi="Arial" w:cs="Arial"/>
          <w:sz w:val="20"/>
          <w:szCs w:val="20"/>
          <w:lang w:val="fr-FR"/>
        </w:rPr>
        <w:t>2</w:t>
      </w:r>
      <w:r w:rsidR="008A1ED6" w:rsidRPr="0093489D">
        <w:rPr>
          <w:rFonts w:ascii="Arial" w:hAnsi="Arial" w:cs="Arial"/>
          <w:sz w:val="20"/>
          <w:szCs w:val="20"/>
          <w:lang w:val="fr-FR"/>
        </w:rPr>
        <w:t>5</w:t>
      </w:r>
      <w:r w:rsidR="00E07C95" w:rsidRPr="0093489D">
        <w:rPr>
          <w:rFonts w:ascii="Arial" w:hAnsi="Arial" w:cs="Arial"/>
          <w:sz w:val="20"/>
          <w:szCs w:val="20"/>
          <w:lang w:val="fr-FR"/>
        </w:rPr>
        <w:t xml:space="preserve"> dB(A)</w:t>
      </w:r>
    </w:p>
    <w:p w14:paraId="08383A66" w14:textId="7B873A1B" w:rsidR="00E07C95" w:rsidRPr="007E5CD5" w:rsidRDefault="00255EE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bookmarkStart w:id="3" w:name="_Hlk207865267"/>
      <w:r w:rsidRPr="007F0CBF">
        <w:rPr>
          <w:rFonts w:ascii="Arial" w:hAnsi="Arial" w:cs="Arial"/>
          <w:sz w:val="20"/>
          <w:szCs w:val="20"/>
          <w:lang w:val="fr-FR"/>
        </w:rPr>
        <w:t>Isolation thermique</w:t>
      </w:r>
      <w:bookmarkEnd w:id="3"/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12428, </w:t>
      </w:r>
      <w:bookmarkStart w:id="4" w:name="_Hlk210643263"/>
      <w:r w:rsidR="00025FF1" w:rsidRPr="00255EE9">
        <w:rPr>
          <w:rFonts w:ascii="Arial" w:hAnsi="Arial" w:cs="Arial"/>
          <w:sz w:val="20"/>
          <w:szCs w:val="20"/>
          <w:lang w:val="de-DE"/>
        </w:rPr>
        <w:t>jusqu'à</w:t>
      </w:r>
      <w:bookmarkEnd w:id="4"/>
      <w:r w:rsidR="00025FF1" w:rsidRPr="00255EE9">
        <w:rPr>
          <w:rFonts w:ascii="Arial" w:hAnsi="Arial" w:cs="Arial"/>
          <w:sz w:val="20"/>
          <w:szCs w:val="20"/>
          <w:lang w:val="de-DE"/>
        </w:rPr>
        <w:t xml:space="preserve"> </w:t>
      </w:r>
      <w:r w:rsidR="008A1ED6">
        <w:rPr>
          <w:rFonts w:ascii="Arial" w:hAnsi="Arial" w:cs="Arial"/>
          <w:sz w:val="20"/>
          <w:szCs w:val="20"/>
          <w:lang w:val="de-DE"/>
        </w:rPr>
        <w:t>5,80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618A649B" w14:textId="77777777" w:rsidR="002308E6" w:rsidRPr="00C70AD8" w:rsidRDefault="002308E6" w:rsidP="002308E6">
      <w:pPr>
        <w:rPr>
          <w:rFonts w:ascii="Arial" w:hAnsi="Arial" w:cs="Arial"/>
          <w:b/>
          <w:caps/>
          <w:sz w:val="24"/>
          <w:lang w:val="fr-FR"/>
        </w:rPr>
      </w:pPr>
      <w:bookmarkStart w:id="5" w:name="_Hlk207861817"/>
      <w:r w:rsidRPr="00C70AD8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bookmarkEnd w:id="5"/>
    <w:p w14:paraId="40447BEF" w14:textId="1F2DD82C" w:rsidR="00E07C95" w:rsidRPr="002308E6" w:rsidRDefault="002308E6" w:rsidP="00E07C95">
      <w:pPr>
        <w:rPr>
          <w:rFonts w:ascii="Arial" w:hAnsi="Arial" w:cs="Arial"/>
          <w:lang w:val="fr-FR"/>
        </w:rPr>
      </w:pPr>
      <w:r w:rsidRPr="002308E6">
        <w:rPr>
          <w:rFonts w:ascii="Arial" w:hAnsi="Arial" w:cs="Arial"/>
          <w:lang w:val="fr-FR"/>
        </w:rPr>
        <w:t>Largeur</w:t>
      </w:r>
      <w:r w:rsidR="00E07C95" w:rsidRPr="002308E6">
        <w:rPr>
          <w:rFonts w:ascii="Arial" w:hAnsi="Arial" w:cs="Arial"/>
          <w:lang w:val="fr-FR"/>
        </w:rPr>
        <w:t xml:space="preserve"> = ............... mm</w:t>
      </w:r>
    </w:p>
    <w:p w14:paraId="1E535133" w14:textId="1F9A8C78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2308E6">
        <w:rPr>
          <w:rFonts w:ascii="Arial" w:hAnsi="Arial" w:cs="Arial"/>
          <w:lang w:val="de-DE"/>
        </w:rPr>
        <w:t>auteur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BE71C" w14:textId="77777777" w:rsidR="00016D91" w:rsidRDefault="00016D91" w:rsidP="00E07C95">
      <w:pPr>
        <w:spacing w:after="0" w:line="240" w:lineRule="auto"/>
      </w:pPr>
      <w:r>
        <w:separator/>
      </w:r>
    </w:p>
  </w:endnote>
  <w:endnote w:type="continuationSeparator" w:id="0">
    <w:p w14:paraId="76FD454E" w14:textId="77777777" w:rsidR="00016D91" w:rsidRDefault="00016D9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2A0D374" w:rsidR="00283AE2" w:rsidRDefault="00CE5B5D" w:rsidP="00CE5B5D">
    <w:pPr>
      <w:pStyle w:val="Fuzeile"/>
      <w:rPr>
        <w:rFonts w:ascii="Arial" w:hAnsi="Arial" w:cs="Arial"/>
        <w:sz w:val="20"/>
        <w:szCs w:val="20"/>
        <w:lang w:val="de-DE"/>
      </w:rPr>
    </w:pPr>
    <w:bookmarkStart w:id="6" w:name="_Hlk207861736"/>
    <w:r w:rsidRPr="007F0CBF">
      <w:rPr>
        <w:rFonts w:ascii="Arial" w:hAnsi="Arial" w:cs="Arial"/>
        <w:b/>
        <w:bCs/>
        <w:sz w:val="20"/>
        <w:szCs w:val="20"/>
        <w:lang w:val="de-DE"/>
      </w:rPr>
      <w:t>Référence du fabricant</w:t>
    </w:r>
    <w:bookmarkEnd w:id="6"/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77A7C8AA" w14:textId="77777777" w:rsidR="00396677" w:rsidRPr="00C70AD8" w:rsidRDefault="00283AE2" w:rsidP="00396677">
    <w:pPr>
      <w:pStyle w:val="Fuzeile"/>
      <w:rPr>
        <w:lang w:val="fr-FR"/>
      </w:rPr>
    </w:pPr>
    <w:r w:rsidRPr="00396677">
      <w:rPr>
        <w:rFonts w:ascii="Arial" w:hAnsi="Arial" w:cs="Arial"/>
        <w:sz w:val="20"/>
        <w:szCs w:val="20"/>
        <w:lang w:val="fr-FR"/>
      </w:rPr>
      <w:t xml:space="preserve">Stand 04/2025 – </w:t>
    </w:r>
    <w:r w:rsidR="00396677" w:rsidRPr="00C70AD8">
      <w:rPr>
        <w:rFonts w:ascii="Arial" w:hAnsi="Arial" w:cs="Arial"/>
        <w:sz w:val="20"/>
        <w:szCs w:val="20"/>
        <w:lang w:val="fr-FR"/>
      </w:rPr>
      <w:t>Sous réserve de modifications techniques</w:t>
    </w:r>
  </w:p>
  <w:p w14:paraId="3DBB7CF9" w14:textId="7ACA130C" w:rsidR="00283AE2" w:rsidRPr="00396677" w:rsidRDefault="00283AE2" w:rsidP="00283AE2">
    <w:pPr>
      <w:pStyle w:val="Fuzeile"/>
      <w:rPr>
        <w:rFonts w:ascii="Arial" w:hAnsi="Arial" w:cs="Arial"/>
        <w:sz w:val="20"/>
        <w:szCs w:val="20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B059D" w14:textId="77777777" w:rsidR="00016D91" w:rsidRDefault="00016D91" w:rsidP="00E07C95">
      <w:pPr>
        <w:spacing w:after="0" w:line="240" w:lineRule="auto"/>
      </w:pPr>
      <w:r>
        <w:separator/>
      </w:r>
    </w:p>
  </w:footnote>
  <w:footnote w:type="continuationSeparator" w:id="0">
    <w:p w14:paraId="0B7D61B6" w14:textId="77777777" w:rsidR="00016D91" w:rsidRDefault="00016D9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6D91"/>
    <w:rsid w:val="00025FF1"/>
    <w:rsid w:val="00034616"/>
    <w:rsid w:val="00041866"/>
    <w:rsid w:val="0006063C"/>
    <w:rsid w:val="000E0C0B"/>
    <w:rsid w:val="0015074B"/>
    <w:rsid w:val="001813DB"/>
    <w:rsid w:val="001948FE"/>
    <w:rsid w:val="00195204"/>
    <w:rsid w:val="00224277"/>
    <w:rsid w:val="002308E6"/>
    <w:rsid w:val="002442ED"/>
    <w:rsid w:val="00255EE9"/>
    <w:rsid w:val="00283AE2"/>
    <w:rsid w:val="0029639D"/>
    <w:rsid w:val="00326F90"/>
    <w:rsid w:val="00394D72"/>
    <w:rsid w:val="00396677"/>
    <w:rsid w:val="003B396E"/>
    <w:rsid w:val="00407381"/>
    <w:rsid w:val="00431B1F"/>
    <w:rsid w:val="00474F13"/>
    <w:rsid w:val="004D5315"/>
    <w:rsid w:val="00512667"/>
    <w:rsid w:val="00514339"/>
    <w:rsid w:val="005652D5"/>
    <w:rsid w:val="005864A5"/>
    <w:rsid w:val="005A310B"/>
    <w:rsid w:val="006C3CDC"/>
    <w:rsid w:val="006F5153"/>
    <w:rsid w:val="007355D8"/>
    <w:rsid w:val="00795957"/>
    <w:rsid w:val="007A0B54"/>
    <w:rsid w:val="007A5CD8"/>
    <w:rsid w:val="00845048"/>
    <w:rsid w:val="008529A7"/>
    <w:rsid w:val="008744E0"/>
    <w:rsid w:val="008A09D0"/>
    <w:rsid w:val="008A1ED6"/>
    <w:rsid w:val="008C6B62"/>
    <w:rsid w:val="008F112C"/>
    <w:rsid w:val="008F62B2"/>
    <w:rsid w:val="00905A76"/>
    <w:rsid w:val="0093489D"/>
    <w:rsid w:val="009B3D2B"/>
    <w:rsid w:val="009F0DB6"/>
    <w:rsid w:val="00AA1D8D"/>
    <w:rsid w:val="00B47730"/>
    <w:rsid w:val="00B9622C"/>
    <w:rsid w:val="00BE446D"/>
    <w:rsid w:val="00C807F0"/>
    <w:rsid w:val="00CB0664"/>
    <w:rsid w:val="00CB15BC"/>
    <w:rsid w:val="00CB3755"/>
    <w:rsid w:val="00CE5B5D"/>
    <w:rsid w:val="00DE576C"/>
    <w:rsid w:val="00E07C95"/>
    <w:rsid w:val="00E3608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Secure (306)</TermName>
          <TermId xmlns="http://schemas.microsoft.com/office/infopath/2007/PartnerControls">d4371826-279a-4ed4-9c24-eef8b8e65367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EA9311-B595-4F5F-B5CD-338C8B4562D0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1487</Characters>
  <Application>Microsoft Office Word</Application>
  <DocSecurity>0</DocSecurity>
  <Lines>12</Lines>
  <Paragraphs>3</Paragraphs>
  <ScaleCrop>false</ScaleCrop>
  <Manager/>
  <Company/>
  <LinksUpToDate>false</LinksUpToDate>
  <CharactersWithSpaces>1720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20</cp:revision>
  <dcterms:created xsi:type="dcterms:W3CDTF">2025-10-06T05:11:00Z</dcterms:created>
  <dcterms:modified xsi:type="dcterms:W3CDTF">2025-10-06T09:54:00Z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  <property fmtid="{D5CDD505-2E9C-101B-9397-08002B2CF9AE}" pid="5" name="E_Language">
    <vt:lpwstr/>
  </property>
  <property fmtid="{D5CDD505-2E9C-101B-9397-08002B2CF9AE}" pid="6" name="E_Category">
    <vt:lpwstr/>
  </property>
  <property fmtid="{D5CDD505-2E9C-101B-9397-08002B2CF9AE}" pid="7" name="EFAFLEX Inhaltsverzeichnis">
    <vt:lpwstr>365;#SST-L Secure (306)|d4371826-279a-4ed4-9c24-eef8b8e65367</vt:lpwstr>
  </property>
  <property fmtid="{D5CDD505-2E9C-101B-9397-08002B2CF9AE}" pid="8" name="E_Department">
    <vt:lpwstr/>
  </property>
  <property fmtid="{D5CDD505-2E9C-101B-9397-08002B2CF9AE}" pid="9" name="E_Division">
    <vt:lpwstr/>
  </property>
  <property fmtid="{D5CDD505-2E9C-101B-9397-08002B2CF9AE}" pid="10" name="E_SubCategory">
    <vt:lpwstr/>
  </property>
  <property fmtid="{D5CDD505-2E9C-101B-9397-08002B2CF9AE}" pid="11" name="EFAFLEX_x0020_Inhaltsverzeichnis">
    <vt:lpwstr>365;#SST-L Secure (306)|d4371826-279a-4ed4-9c24-eef8b8e65367</vt:lpwstr>
  </property>
</Properties>
</file>